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634" w:rsidRPr="002E1FA6" w:rsidRDefault="002E1FA6" w:rsidP="002E1FA6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2E1FA6">
        <w:rPr>
          <w:rFonts w:ascii="Times New Roman" w:hAnsi="Times New Roman" w:cs="Times New Roman"/>
          <w:sz w:val="32"/>
          <w:szCs w:val="32"/>
        </w:rPr>
        <w:t>2014-2017 International Collaboration</w:t>
      </w:r>
    </w:p>
    <w:bookmarkEnd w:id="0"/>
    <w:p w:rsidR="002E1FA6" w:rsidRPr="002E1FA6" w:rsidRDefault="002E1FA6" w:rsidP="002E1FA6">
      <w:pPr>
        <w:widowControl/>
        <w:shd w:val="clear" w:color="auto" w:fill="FFFFFF"/>
        <w:spacing w:before="150" w:after="150"/>
        <w:contextualSpacing/>
        <w:rPr>
          <w:rFonts w:ascii="Times New Roman" w:eastAsia="新細明體" w:hAnsi="Times New Roman" w:cs="Times New Roman"/>
          <w:color w:val="666666"/>
          <w:kern w:val="0"/>
          <w:sz w:val="21"/>
          <w:szCs w:val="21"/>
          <w:shd w:val="clear" w:color="auto" w:fill="FFFF00"/>
        </w:rPr>
      </w:pPr>
      <w:r w:rsidRPr="002E1FA6">
        <w:rPr>
          <w:rFonts w:ascii="Times New Roman" w:eastAsia="新細明體" w:hAnsi="Times New Roman" w:cs="Times New Roman"/>
          <w:b/>
          <w:bCs/>
          <w:color w:val="000000"/>
          <w:kern w:val="0"/>
          <w:szCs w:val="24"/>
          <w:shd w:val="clear" w:color="auto" w:fill="FFFF00"/>
        </w:rPr>
        <w:t>2017</w:t>
      </w:r>
    </w:p>
    <w:p w:rsidR="002E1FA6" w:rsidRPr="002E1FA6" w:rsidRDefault="002E1FA6" w:rsidP="002E1FA6">
      <w:pPr>
        <w:widowControl/>
        <w:numPr>
          <w:ilvl w:val="0"/>
          <w:numId w:val="1"/>
        </w:numPr>
        <w:shd w:val="clear" w:color="auto" w:fill="FFFFFF"/>
        <w:spacing w:before="72" w:after="72"/>
        <w:ind w:left="384"/>
        <w:contextualSpacing/>
        <w:rPr>
          <w:rFonts w:ascii="Times New Roman" w:eastAsia="新細明體" w:hAnsi="Times New Roman" w:cs="Times New Roman"/>
          <w:color w:val="666666"/>
          <w:kern w:val="0"/>
          <w:sz w:val="21"/>
          <w:szCs w:val="21"/>
        </w:rPr>
      </w:pPr>
      <w:r w:rsidRPr="002E1FA6">
        <w:rPr>
          <w:rFonts w:ascii="Times New Roman" w:eastAsia="新細明體" w:hAnsi="Times New Roman" w:cs="Times New Roman"/>
          <w:color w:val="000000"/>
          <w:kern w:val="0"/>
          <w:sz w:val="21"/>
          <w:szCs w:val="21"/>
        </w:rPr>
        <w:t xml:space="preserve">2017.06.26 </w:t>
      </w:r>
      <w:proofErr w:type="spellStart"/>
      <w:r w:rsidRPr="002E1FA6">
        <w:rPr>
          <w:rFonts w:ascii="Times New Roman" w:eastAsia="新細明體" w:hAnsi="Times New Roman" w:cs="Times New Roman"/>
          <w:color w:val="000000"/>
          <w:kern w:val="0"/>
          <w:sz w:val="21"/>
          <w:szCs w:val="21"/>
        </w:rPr>
        <w:t>Dr</w:t>
      </w:r>
      <w:proofErr w:type="spellEnd"/>
      <w:r w:rsidRPr="002E1FA6">
        <w:rPr>
          <w:rFonts w:ascii="Times New Roman" w:eastAsia="新細明體" w:hAnsi="Times New Roman" w:cs="Times New Roman"/>
          <w:color w:val="000000"/>
          <w:kern w:val="0"/>
          <w:sz w:val="21"/>
          <w:szCs w:val="21"/>
        </w:rPr>
        <w:t xml:space="preserve"> Shih-fen Hsiao will represent the TPTA for the MOU exchange ceremony for JPTA and TPTA. The ceremony is </w:t>
      </w:r>
      <w:proofErr w:type="spellStart"/>
      <w:r w:rsidRPr="002E1FA6">
        <w:rPr>
          <w:rFonts w:ascii="Times New Roman" w:eastAsia="新細明體" w:hAnsi="Times New Roman" w:cs="Times New Roman"/>
          <w:color w:val="000000"/>
          <w:kern w:val="0"/>
          <w:sz w:val="21"/>
          <w:szCs w:val="21"/>
        </w:rPr>
        <w:t>organised</w:t>
      </w:r>
      <w:proofErr w:type="spellEnd"/>
      <w:r w:rsidRPr="002E1FA6">
        <w:rPr>
          <w:rFonts w:ascii="Times New Roman" w:eastAsia="新細明體" w:hAnsi="Times New Roman" w:cs="Times New Roman"/>
          <w:color w:val="000000"/>
          <w:kern w:val="0"/>
          <w:sz w:val="21"/>
          <w:szCs w:val="21"/>
        </w:rPr>
        <w:t xml:space="preserve"> by JPTA for Asian Confederation for Physical Therapy (ACPT) countries.</w:t>
      </w:r>
    </w:p>
    <w:p w:rsidR="002E1FA6" w:rsidRPr="002E1FA6" w:rsidRDefault="002E1FA6" w:rsidP="002E1FA6">
      <w:pPr>
        <w:widowControl/>
        <w:shd w:val="clear" w:color="auto" w:fill="FFFFFF"/>
        <w:spacing w:before="150" w:after="150"/>
        <w:contextualSpacing/>
        <w:rPr>
          <w:rFonts w:ascii="Times New Roman" w:eastAsia="新細明體" w:hAnsi="Times New Roman" w:cs="Times New Roman"/>
          <w:color w:val="666666"/>
          <w:kern w:val="0"/>
          <w:sz w:val="21"/>
          <w:szCs w:val="21"/>
          <w:shd w:val="clear" w:color="auto" w:fill="FFFF00"/>
        </w:rPr>
      </w:pPr>
      <w:r w:rsidRPr="002E1FA6">
        <w:rPr>
          <w:rFonts w:ascii="Times New Roman" w:eastAsia="新細明體" w:hAnsi="Times New Roman" w:cs="Times New Roman"/>
          <w:b/>
          <w:bCs/>
          <w:color w:val="000000"/>
          <w:kern w:val="0"/>
          <w:szCs w:val="24"/>
          <w:shd w:val="clear" w:color="auto" w:fill="FFFF00"/>
        </w:rPr>
        <w:t>2015</w:t>
      </w:r>
    </w:p>
    <w:p w:rsidR="002E1FA6" w:rsidRPr="002E1FA6" w:rsidRDefault="002E1FA6" w:rsidP="002E1FA6">
      <w:pPr>
        <w:widowControl/>
        <w:numPr>
          <w:ilvl w:val="0"/>
          <w:numId w:val="2"/>
        </w:numPr>
        <w:shd w:val="clear" w:color="auto" w:fill="FFFFFF"/>
        <w:spacing w:before="75" w:after="75"/>
        <w:ind w:left="384"/>
        <w:contextualSpacing/>
        <w:rPr>
          <w:rFonts w:ascii="Times New Roman" w:eastAsia="新細明體" w:hAnsi="Times New Roman" w:cs="Times New Roman"/>
          <w:color w:val="666666"/>
          <w:kern w:val="0"/>
          <w:sz w:val="21"/>
          <w:szCs w:val="21"/>
        </w:rPr>
      </w:pPr>
      <w:r w:rsidRPr="002E1FA6">
        <w:rPr>
          <w:rFonts w:ascii="Times New Roman" w:eastAsia="新細明體" w:hAnsi="Times New Roman" w:cs="Times New Roman"/>
          <w:color w:val="000000"/>
          <w:kern w:val="0"/>
          <w:sz w:val="21"/>
          <w:szCs w:val="21"/>
        </w:rPr>
        <w:t>2015.09.01-10.30 Two undergraduate students (Ms. Shin-Yi Lin and Ms. Hui-Ci Zhang) of Department of Medical Imaging and Radiological Sciences completed clinical rotation in Singapore General Hospital.</w:t>
      </w:r>
    </w:p>
    <w:p w:rsidR="002E1FA6" w:rsidRPr="002E1FA6" w:rsidRDefault="002E1FA6" w:rsidP="002E1FA6">
      <w:pPr>
        <w:widowControl/>
        <w:numPr>
          <w:ilvl w:val="0"/>
          <w:numId w:val="2"/>
        </w:numPr>
        <w:shd w:val="clear" w:color="auto" w:fill="FFFFFF"/>
        <w:spacing w:before="75" w:after="150"/>
        <w:ind w:left="384"/>
        <w:contextualSpacing/>
        <w:jc w:val="both"/>
        <w:rPr>
          <w:rFonts w:ascii="Times New Roman" w:eastAsia="新細明體" w:hAnsi="Times New Roman" w:cs="Times New Roman"/>
          <w:color w:val="666666"/>
          <w:kern w:val="0"/>
          <w:sz w:val="21"/>
          <w:szCs w:val="21"/>
        </w:rPr>
      </w:pPr>
      <w:r w:rsidRPr="002E1FA6">
        <w:rPr>
          <w:rFonts w:ascii="Times New Roman" w:eastAsia="新細明體" w:hAnsi="Times New Roman" w:cs="Times New Roman"/>
          <w:color w:val="000000"/>
          <w:kern w:val="0"/>
          <w:sz w:val="21"/>
          <w:szCs w:val="21"/>
        </w:rPr>
        <w:t>2015.05.04 Director Wu signed MOU with Department of Health Technology and Informatics, The Hong Kong Polytechnic University</w:t>
      </w:r>
    </w:p>
    <w:p w:rsidR="002E1FA6" w:rsidRPr="002E1FA6" w:rsidRDefault="002E1FA6" w:rsidP="002E1FA6">
      <w:pPr>
        <w:widowControl/>
        <w:shd w:val="clear" w:color="auto" w:fill="FFFFFF"/>
        <w:spacing w:before="150" w:after="120"/>
        <w:ind w:left="384"/>
        <w:contextualSpacing/>
        <w:rPr>
          <w:rFonts w:ascii="Times New Roman" w:eastAsia="新細明體" w:hAnsi="Times New Roman" w:cs="Times New Roman"/>
          <w:color w:val="666666"/>
          <w:kern w:val="0"/>
          <w:sz w:val="21"/>
          <w:szCs w:val="21"/>
        </w:rPr>
      </w:pPr>
      <w:r w:rsidRPr="002E1FA6">
        <w:rPr>
          <w:rFonts w:ascii="Times New Roman" w:eastAsia="新細明體" w:hAnsi="Times New Roman" w:cs="Times New Roman"/>
          <w:color w:val="000000"/>
          <w:kern w:val="0"/>
          <w:sz w:val="21"/>
          <w:szCs w:val="21"/>
        </w:rPr>
        <w:t>(Host: Department of Medical Laboratory Science and Biotechnology)</w:t>
      </w:r>
    </w:p>
    <w:p w:rsidR="002E1FA6" w:rsidRPr="002E1FA6" w:rsidRDefault="002E1FA6" w:rsidP="002E1FA6">
      <w:pPr>
        <w:widowControl/>
        <w:shd w:val="clear" w:color="auto" w:fill="FFFFFF"/>
        <w:spacing w:before="150" w:after="150"/>
        <w:contextualSpacing/>
        <w:jc w:val="center"/>
        <w:rPr>
          <w:rFonts w:ascii="Times New Roman" w:eastAsia="新細明體" w:hAnsi="Times New Roman" w:cs="Times New Roman"/>
          <w:color w:val="666666"/>
          <w:kern w:val="0"/>
          <w:sz w:val="21"/>
          <w:szCs w:val="21"/>
        </w:rPr>
      </w:pPr>
      <w:r w:rsidRPr="002E1FA6">
        <w:rPr>
          <w:rFonts w:ascii="Times New Roman" w:eastAsia="新細明體" w:hAnsi="Times New Roman" w:cs="Times New Roman"/>
          <w:noProof/>
          <w:color w:val="000000"/>
          <w:kern w:val="0"/>
          <w:sz w:val="21"/>
          <w:szCs w:val="21"/>
        </w:rPr>
        <w:drawing>
          <wp:inline distT="0" distB="0" distL="0" distR="0">
            <wp:extent cx="3400425" cy="2569979"/>
            <wp:effectExtent l="0" t="0" r="0" b="1905"/>
            <wp:docPr id="1" name="圖片 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76" cy="257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A6" w:rsidRPr="002E1FA6" w:rsidRDefault="002E1FA6" w:rsidP="002E1FA6">
      <w:pPr>
        <w:widowControl/>
        <w:numPr>
          <w:ilvl w:val="0"/>
          <w:numId w:val="3"/>
        </w:numPr>
        <w:shd w:val="clear" w:color="auto" w:fill="FFFFFF"/>
        <w:spacing w:before="75" w:after="150"/>
        <w:ind w:left="384"/>
        <w:contextualSpacing/>
        <w:rPr>
          <w:rFonts w:ascii="Times New Roman" w:eastAsia="新細明體" w:hAnsi="Times New Roman" w:cs="Times New Roman"/>
          <w:color w:val="666666"/>
          <w:kern w:val="0"/>
          <w:sz w:val="21"/>
          <w:szCs w:val="21"/>
        </w:rPr>
      </w:pPr>
      <w:r w:rsidRPr="002E1FA6">
        <w:rPr>
          <w:rFonts w:ascii="Times New Roman" w:eastAsia="新細明體" w:hAnsi="Times New Roman" w:cs="Times New Roman"/>
          <w:color w:val="000000"/>
          <w:kern w:val="0"/>
          <w:sz w:val="21"/>
          <w:szCs w:val="21"/>
        </w:rPr>
        <w:t>2015.01 Signed MOU with Universidad Miguel Hernández, Spain.</w:t>
      </w:r>
    </w:p>
    <w:p w:rsidR="002E1FA6" w:rsidRPr="002E1FA6" w:rsidRDefault="002E1FA6" w:rsidP="002E1FA6">
      <w:pPr>
        <w:widowControl/>
        <w:shd w:val="clear" w:color="auto" w:fill="FFFFFF"/>
        <w:spacing w:before="150" w:after="120"/>
        <w:ind w:left="384"/>
        <w:contextualSpacing/>
        <w:rPr>
          <w:rFonts w:ascii="Times New Roman" w:eastAsia="新細明體" w:hAnsi="Times New Roman" w:cs="Times New Roman"/>
          <w:color w:val="666666"/>
          <w:kern w:val="0"/>
          <w:sz w:val="21"/>
          <w:szCs w:val="21"/>
        </w:rPr>
      </w:pPr>
      <w:r w:rsidRPr="002E1FA6">
        <w:rPr>
          <w:rFonts w:ascii="Times New Roman" w:eastAsia="新細明體" w:hAnsi="Times New Roman" w:cs="Times New Roman"/>
          <w:color w:val="000000"/>
          <w:kern w:val="0"/>
          <w:sz w:val="21"/>
          <w:szCs w:val="21"/>
        </w:rPr>
        <w:t>(Host: Department of Physical Therapy)</w:t>
      </w:r>
    </w:p>
    <w:p w:rsidR="002E1FA6" w:rsidRPr="002E1FA6" w:rsidRDefault="002E1FA6" w:rsidP="002E1FA6">
      <w:pPr>
        <w:widowControl/>
        <w:shd w:val="clear" w:color="auto" w:fill="FFFFFF"/>
        <w:spacing w:before="150" w:after="150"/>
        <w:contextualSpacing/>
        <w:rPr>
          <w:rFonts w:ascii="Times New Roman" w:eastAsia="新細明體" w:hAnsi="Times New Roman" w:cs="Times New Roman"/>
          <w:color w:val="666666"/>
          <w:kern w:val="0"/>
          <w:sz w:val="21"/>
          <w:szCs w:val="21"/>
          <w:shd w:val="clear" w:color="auto" w:fill="FFFF00"/>
        </w:rPr>
      </w:pPr>
      <w:r w:rsidRPr="002E1FA6">
        <w:rPr>
          <w:rFonts w:ascii="Times New Roman" w:eastAsia="新細明體" w:hAnsi="Times New Roman" w:cs="Times New Roman"/>
          <w:b/>
          <w:bCs/>
          <w:color w:val="000000"/>
          <w:kern w:val="0"/>
          <w:szCs w:val="24"/>
          <w:shd w:val="clear" w:color="auto" w:fill="FFFF00"/>
        </w:rPr>
        <w:t>2014</w:t>
      </w:r>
    </w:p>
    <w:p w:rsidR="002E1FA6" w:rsidRPr="002E1FA6" w:rsidRDefault="002E1FA6" w:rsidP="002E1FA6">
      <w:pPr>
        <w:widowControl/>
        <w:numPr>
          <w:ilvl w:val="0"/>
          <w:numId w:val="4"/>
        </w:numPr>
        <w:shd w:val="clear" w:color="auto" w:fill="FFFFFF"/>
        <w:spacing w:before="75" w:after="120"/>
        <w:ind w:left="384"/>
        <w:contextualSpacing/>
        <w:rPr>
          <w:rFonts w:ascii="Times New Roman" w:eastAsia="新細明體" w:hAnsi="Times New Roman" w:cs="Times New Roman"/>
          <w:color w:val="666666"/>
          <w:kern w:val="0"/>
          <w:sz w:val="21"/>
          <w:szCs w:val="21"/>
        </w:rPr>
      </w:pPr>
      <w:r w:rsidRPr="002E1FA6">
        <w:rPr>
          <w:rFonts w:ascii="Times New Roman" w:eastAsia="新細明體" w:hAnsi="Times New Roman" w:cs="Times New Roman"/>
          <w:color w:val="000000"/>
          <w:kern w:val="0"/>
          <w:sz w:val="21"/>
          <w:szCs w:val="21"/>
        </w:rPr>
        <w:t>2014.11.15</w:t>
      </w:r>
      <w:r w:rsidRPr="002E1FA6">
        <w:rPr>
          <w:rFonts w:ascii="Times New Roman" w:eastAsia="微軟正黑體" w:hAnsi="Times New Roman" w:cs="Times New Roman"/>
          <w:color w:val="000000"/>
          <w:kern w:val="0"/>
          <w:sz w:val="21"/>
          <w:szCs w:val="21"/>
        </w:rPr>
        <w:t>‐</w:t>
      </w:r>
      <w:r w:rsidRPr="002E1FA6">
        <w:rPr>
          <w:rFonts w:ascii="Times New Roman" w:eastAsia="新細明體" w:hAnsi="Times New Roman" w:cs="Times New Roman"/>
          <w:color w:val="000000"/>
          <w:kern w:val="0"/>
          <w:sz w:val="21"/>
          <w:szCs w:val="21"/>
        </w:rPr>
        <w:t xml:space="preserve">19 Professor </w:t>
      </w:r>
      <w:proofErr w:type="spellStart"/>
      <w:r w:rsidRPr="002E1FA6">
        <w:rPr>
          <w:rFonts w:ascii="Times New Roman" w:eastAsia="新細明體" w:hAnsi="Times New Roman" w:cs="Times New Roman"/>
          <w:color w:val="000000"/>
          <w:kern w:val="0"/>
          <w:sz w:val="21"/>
          <w:szCs w:val="21"/>
        </w:rPr>
        <w:t>Chien</w:t>
      </w:r>
      <w:proofErr w:type="spellEnd"/>
      <w:r w:rsidRPr="002E1FA6">
        <w:rPr>
          <w:rFonts w:ascii="Times New Roman" w:eastAsia="新細明體" w:hAnsi="Times New Roman" w:cs="Times New Roman"/>
          <w:color w:val="000000"/>
          <w:kern w:val="0"/>
          <w:sz w:val="21"/>
          <w:szCs w:val="21"/>
        </w:rPr>
        <w:t>-Hung Lee joined the Kaohsiung Medical University delegation. The delegation went to Tulane University School of Public Health and signed a memorandum of teaching and research in collaboration with them.</w:t>
      </w:r>
    </w:p>
    <w:p w:rsidR="002E1FA6" w:rsidRPr="002E1FA6" w:rsidRDefault="002E1FA6" w:rsidP="002E1FA6">
      <w:pPr>
        <w:widowControl/>
        <w:shd w:val="clear" w:color="auto" w:fill="FFFFFF"/>
        <w:spacing w:before="150" w:after="120"/>
        <w:ind w:left="384"/>
        <w:contextualSpacing/>
        <w:rPr>
          <w:rFonts w:ascii="Times New Roman" w:eastAsia="新細明體" w:hAnsi="Times New Roman" w:cs="Times New Roman"/>
          <w:color w:val="666666"/>
          <w:kern w:val="0"/>
          <w:sz w:val="21"/>
          <w:szCs w:val="21"/>
        </w:rPr>
      </w:pPr>
      <w:r w:rsidRPr="002E1FA6">
        <w:rPr>
          <w:rFonts w:ascii="Times New Roman" w:eastAsia="新細明體" w:hAnsi="Times New Roman" w:cs="Times New Roman"/>
          <w:color w:val="000000"/>
          <w:kern w:val="0"/>
          <w:sz w:val="21"/>
          <w:szCs w:val="21"/>
        </w:rPr>
        <w:t>(Host: Department of Public Health)</w:t>
      </w:r>
    </w:p>
    <w:p w:rsidR="002E1FA6" w:rsidRPr="002E1FA6" w:rsidRDefault="002E1FA6" w:rsidP="002E1FA6">
      <w:pPr>
        <w:widowControl/>
        <w:numPr>
          <w:ilvl w:val="0"/>
          <w:numId w:val="4"/>
        </w:numPr>
        <w:shd w:val="clear" w:color="auto" w:fill="FFFFFF"/>
        <w:spacing w:before="50" w:after="150"/>
        <w:ind w:left="384"/>
        <w:contextualSpacing/>
        <w:rPr>
          <w:rFonts w:ascii="Times New Roman" w:eastAsia="新細明體" w:hAnsi="Times New Roman" w:cs="Times New Roman"/>
          <w:color w:val="666666"/>
          <w:kern w:val="0"/>
          <w:sz w:val="21"/>
          <w:szCs w:val="21"/>
        </w:rPr>
      </w:pPr>
      <w:r w:rsidRPr="002E1FA6">
        <w:rPr>
          <w:rFonts w:ascii="Times New Roman" w:eastAsia="新細明體" w:hAnsi="Times New Roman" w:cs="Times New Roman"/>
          <w:color w:val="000000"/>
          <w:kern w:val="0"/>
          <w:sz w:val="21"/>
          <w:szCs w:val="21"/>
        </w:rPr>
        <w:t>2014.11.14-19Professor Hon-Yi Shi attended (1) Signing Ceremony of memorandum of understanding (MOU) between Tulane University and Kaohsiung Medical University (2) participate in the American Public Health Association (APHA)</w:t>
      </w:r>
    </w:p>
    <w:p w:rsidR="002E1FA6" w:rsidRPr="002E1FA6" w:rsidRDefault="002E1FA6" w:rsidP="002E1FA6">
      <w:pPr>
        <w:widowControl/>
        <w:shd w:val="clear" w:color="auto" w:fill="FFFFFF"/>
        <w:spacing w:before="150" w:after="120"/>
        <w:ind w:left="384"/>
        <w:contextualSpacing/>
        <w:rPr>
          <w:rFonts w:ascii="Times New Roman" w:eastAsia="新細明體" w:hAnsi="Times New Roman" w:cs="Times New Roman"/>
          <w:color w:val="666666"/>
          <w:kern w:val="0"/>
          <w:sz w:val="21"/>
          <w:szCs w:val="21"/>
        </w:rPr>
      </w:pPr>
      <w:r w:rsidRPr="002E1FA6">
        <w:rPr>
          <w:rFonts w:ascii="Times New Roman" w:eastAsia="新細明體" w:hAnsi="Times New Roman" w:cs="Times New Roman"/>
          <w:color w:val="000000"/>
          <w:kern w:val="0"/>
          <w:sz w:val="21"/>
          <w:szCs w:val="21"/>
        </w:rPr>
        <w:t>(Host: Department of Healthcare Administration and Medical Informatics)</w:t>
      </w:r>
    </w:p>
    <w:p w:rsidR="002E1FA6" w:rsidRPr="002E1FA6" w:rsidRDefault="002E1FA6" w:rsidP="002E1FA6">
      <w:pPr>
        <w:contextualSpacing/>
        <w:jc w:val="center"/>
        <w:rPr>
          <w:rFonts w:ascii="Times New Roman" w:hAnsi="Times New Roman" w:cs="Times New Roman"/>
        </w:rPr>
      </w:pPr>
    </w:p>
    <w:sectPr w:rsidR="002E1FA6" w:rsidRPr="002E1FA6" w:rsidSect="002E1FA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15438"/>
    <w:multiLevelType w:val="multilevel"/>
    <w:tmpl w:val="49385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D26A70"/>
    <w:multiLevelType w:val="multilevel"/>
    <w:tmpl w:val="36AE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E767BC"/>
    <w:multiLevelType w:val="multilevel"/>
    <w:tmpl w:val="D9BED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32378A"/>
    <w:multiLevelType w:val="multilevel"/>
    <w:tmpl w:val="F2424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FA6"/>
    <w:rsid w:val="002E1FA6"/>
    <w:rsid w:val="00C4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41BCA"/>
  <w15:chartTrackingRefBased/>
  <w15:docId w15:val="{89442976-FF51-4CB2-A706-9EF1711DE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E1FA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2E1F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9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2019-12-30T01:26:00Z</dcterms:created>
  <dcterms:modified xsi:type="dcterms:W3CDTF">2019-12-30T01:27:00Z</dcterms:modified>
</cp:coreProperties>
</file>